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"/>
        <w:gridCol w:w="891"/>
        <w:gridCol w:w="214"/>
        <w:gridCol w:w="2126"/>
        <w:gridCol w:w="1701"/>
        <w:gridCol w:w="1559"/>
        <w:gridCol w:w="1418"/>
        <w:gridCol w:w="1559"/>
        <w:gridCol w:w="992"/>
        <w:gridCol w:w="851"/>
        <w:gridCol w:w="850"/>
        <w:gridCol w:w="1134"/>
        <w:gridCol w:w="1134"/>
        <w:gridCol w:w="1418"/>
        <w:gridCol w:w="1275"/>
        <w:gridCol w:w="1843"/>
        <w:gridCol w:w="41"/>
        <w:gridCol w:w="991"/>
        <w:gridCol w:w="1202"/>
      </w:tblGrid>
      <w:tr w:rsidR="00B922A9" w:rsidRPr="00B922A9" w:rsidTr="00B922A9">
        <w:trPr>
          <w:trHeight w:val="600"/>
        </w:trPr>
        <w:tc>
          <w:tcPr>
            <w:tcW w:w="21762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922A9" w:rsidRPr="00FB7EA9" w:rsidRDefault="00B922A9" w:rsidP="00394D0F">
            <w:pPr>
              <w:jc w:val="right"/>
              <w:rPr>
                <w:rFonts w:ascii="Times New Roman" w:hAnsi="Times New Roman" w:cs="Times New Roman"/>
              </w:rPr>
            </w:pPr>
            <w:bookmarkStart w:id="0" w:name="RANGE!A1:R75"/>
            <w:bookmarkStart w:id="1" w:name="_GoBack"/>
            <w:bookmarkEnd w:id="1"/>
            <w:r w:rsidRPr="00FB7EA9">
              <w:rPr>
                <w:rFonts w:ascii="Times New Roman" w:hAnsi="Times New Roman" w:cs="Times New Roman"/>
              </w:rPr>
              <w:t>Приложение 1 к Концессионному соглашению</w:t>
            </w:r>
            <w:bookmarkEnd w:id="0"/>
          </w:p>
        </w:tc>
      </w:tr>
      <w:tr w:rsidR="00B922A9" w:rsidRPr="00B922A9" w:rsidTr="00B922A9">
        <w:trPr>
          <w:trHeight w:val="585"/>
        </w:trPr>
        <w:tc>
          <w:tcPr>
            <w:tcW w:w="21762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922A9" w:rsidRPr="00FB7EA9" w:rsidRDefault="00B922A9" w:rsidP="00394D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EA9">
              <w:rPr>
                <w:rFonts w:ascii="Times New Roman" w:hAnsi="Times New Roman" w:cs="Times New Roman"/>
                <w:b/>
                <w:bCs/>
              </w:rPr>
              <w:t>Описание, в том числе технико-экономические показатели, Объекта соглашения</w:t>
            </w:r>
          </w:p>
        </w:tc>
      </w:tr>
      <w:tr w:rsidR="00B922A9" w:rsidRPr="00B922A9" w:rsidTr="00FB7EA9">
        <w:trPr>
          <w:trHeight w:val="450"/>
        </w:trPr>
        <w:tc>
          <w:tcPr>
            <w:tcW w:w="20560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922A9" w:rsidRPr="00FB7EA9" w:rsidRDefault="00B922A9">
            <w:pPr>
              <w:rPr>
                <w:rFonts w:ascii="Times New Roman" w:hAnsi="Times New Roman" w:cs="Times New Roman"/>
              </w:rPr>
            </w:pPr>
            <w:r w:rsidRPr="00FB7EA9">
              <w:rPr>
                <w:rFonts w:ascii="Times New Roman" w:hAnsi="Times New Roman" w:cs="Times New Roman"/>
              </w:rPr>
              <w:t>Таблица 1.2. "Объекты водоснабжения"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922A9" w:rsidRPr="00B922A9" w:rsidRDefault="00B922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22A9" w:rsidRPr="00804DD3" w:rsidTr="00326E62">
        <w:trPr>
          <w:trHeight w:val="1035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№п/п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Инв. №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Наименование объекта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Кадастровый номер объекта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Месторасположение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Технические характеристики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Стоимость объекта,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Технико-экономические показатели объекта</w:t>
            </w:r>
          </w:p>
        </w:tc>
        <w:tc>
          <w:tcPr>
            <w:tcW w:w="415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Наименование и реквизиты правоустанавливающего документа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Примечание</w:t>
            </w:r>
          </w:p>
        </w:tc>
      </w:tr>
      <w:tr w:rsidR="008C437F" w:rsidRPr="00804DD3" w:rsidTr="00326E62">
        <w:trPr>
          <w:trHeight w:val="749"/>
        </w:trPr>
        <w:tc>
          <w:tcPr>
            <w:tcW w:w="534" w:type="dxa"/>
            <w:vMerge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20" w:type="dxa"/>
            <w:gridSpan w:val="2"/>
            <w:vMerge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40" w:type="dxa"/>
            <w:gridSpan w:val="2"/>
            <w:vMerge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наименование населенного пункта</w:t>
            </w:r>
          </w:p>
        </w:tc>
        <w:tc>
          <w:tcPr>
            <w:tcW w:w="1418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улица</w:t>
            </w:r>
          </w:p>
        </w:tc>
        <w:tc>
          <w:tcPr>
            <w:tcW w:w="1559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Описание объекта</w:t>
            </w:r>
          </w:p>
        </w:tc>
        <w:tc>
          <w:tcPr>
            <w:tcW w:w="992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Состав объекта</w:t>
            </w:r>
          </w:p>
        </w:tc>
        <w:tc>
          <w:tcPr>
            <w:tcW w:w="851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Процент износа, %</w:t>
            </w:r>
          </w:p>
        </w:tc>
        <w:tc>
          <w:tcPr>
            <w:tcW w:w="850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Год постройки</w:t>
            </w:r>
          </w:p>
        </w:tc>
        <w:tc>
          <w:tcPr>
            <w:tcW w:w="1134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Начальная</w:t>
            </w:r>
          </w:p>
        </w:tc>
        <w:tc>
          <w:tcPr>
            <w:tcW w:w="1134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Остаточная</w:t>
            </w:r>
          </w:p>
        </w:tc>
        <w:tc>
          <w:tcPr>
            <w:tcW w:w="1418" w:type="dxa"/>
            <w:vMerge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75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Серия</w:t>
            </w:r>
          </w:p>
        </w:tc>
        <w:tc>
          <w:tcPr>
            <w:tcW w:w="1843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Номер</w:t>
            </w:r>
          </w:p>
        </w:tc>
        <w:tc>
          <w:tcPr>
            <w:tcW w:w="1032" w:type="dxa"/>
            <w:gridSpan w:val="2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Дата</w:t>
            </w:r>
          </w:p>
        </w:tc>
        <w:tc>
          <w:tcPr>
            <w:tcW w:w="1202" w:type="dxa"/>
            <w:vMerge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504"/>
        </w:trPr>
        <w:tc>
          <w:tcPr>
            <w:tcW w:w="534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920" w:type="dxa"/>
            <w:gridSpan w:val="2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340" w:type="dxa"/>
            <w:gridSpan w:val="2"/>
            <w:vAlign w:val="center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1701" w:type="dxa"/>
            <w:vAlign w:val="center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559" w:type="dxa"/>
            <w:noWrap/>
            <w:vAlign w:val="center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850" w:type="dxa"/>
            <w:vAlign w:val="center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134" w:type="dxa"/>
            <w:noWrap/>
            <w:vAlign w:val="center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1134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</w:t>
            </w:r>
            <w:r w:rsidR="00394D0F"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</w:t>
            </w:r>
            <w:r w:rsidR="00394D0F"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150" w:type="dxa"/>
            <w:gridSpan w:val="4"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1202" w:type="dxa"/>
            <w:noWrap/>
            <w:vAlign w:val="center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</w:t>
            </w:r>
          </w:p>
        </w:tc>
      </w:tr>
      <w:tr w:rsidR="00B922A9" w:rsidRPr="00804DD3" w:rsidTr="00394D0F">
        <w:trPr>
          <w:trHeight w:val="327"/>
        </w:trPr>
        <w:tc>
          <w:tcPr>
            <w:tcW w:w="21762" w:type="dxa"/>
            <w:gridSpan w:val="20"/>
            <w:hideMark/>
          </w:tcPr>
          <w:p w:rsidR="00B922A9" w:rsidRPr="005D6786" w:rsidRDefault="00B922A9" w:rsidP="00804D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6786">
              <w:rPr>
                <w:rFonts w:ascii="Times New Roman" w:hAnsi="Times New Roman" w:cs="Times New Roman"/>
                <w:bCs/>
              </w:rPr>
              <w:t xml:space="preserve">1. </w:t>
            </w:r>
            <w:r w:rsidR="00394D0F" w:rsidRPr="005D6786">
              <w:rPr>
                <w:rFonts w:ascii="Times New Roman" w:hAnsi="Times New Roman" w:cs="Times New Roman"/>
                <w:bCs/>
              </w:rPr>
              <w:t>С</w:t>
            </w:r>
            <w:r w:rsidRPr="005D6786">
              <w:rPr>
                <w:rFonts w:ascii="Times New Roman" w:hAnsi="Times New Roman" w:cs="Times New Roman"/>
                <w:bCs/>
              </w:rPr>
              <w:t>ети</w:t>
            </w:r>
            <w:r w:rsidR="00394D0F" w:rsidRPr="005D6786">
              <w:rPr>
                <w:rFonts w:ascii="Times New Roman" w:hAnsi="Times New Roman" w:cs="Times New Roman"/>
                <w:bCs/>
              </w:rPr>
              <w:t xml:space="preserve"> водоснабжения</w:t>
            </w: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</w:t>
            </w:r>
          </w:p>
        </w:tc>
        <w:tc>
          <w:tcPr>
            <w:tcW w:w="8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915</w:t>
            </w:r>
          </w:p>
        </w:tc>
        <w:tc>
          <w:tcPr>
            <w:tcW w:w="2340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</w:t>
            </w:r>
            <w:r w:rsidR="00814CEF">
              <w:rPr>
                <w:rFonts w:ascii="Times New Roman" w:hAnsi="Times New Roman" w:cs="Times New Roman"/>
                <w:sz w:val="17"/>
                <w:szCs w:val="17"/>
              </w:rPr>
              <w:t>снабжения от котельной № 5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д.п.Дорожный 23,13,12,11,10,8,7,14,18,9,15,4,3,16,5,1,17,2,1а,22,21,20,19</w:t>
            </w:r>
          </w:p>
        </w:tc>
        <w:tc>
          <w:tcPr>
            <w:tcW w:w="170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86:10:0000000:587</w:t>
            </w:r>
          </w:p>
        </w:tc>
        <w:tc>
          <w:tcPr>
            <w:tcW w:w="1559" w:type="dxa"/>
            <w:hideMark/>
          </w:tcPr>
          <w:p w:rsidR="00E46D10" w:rsidRDefault="00E46D10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B922A9" w:rsidRPr="00804DD3" w:rsidRDefault="00E46D10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B922A9" w:rsidRPr="00804DD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котельной № 5 до ж/д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23,13,12,11,10,8,7,14,18,9,15,4,3,16,5,1,17,2,1а,22,21,20,19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B922A9" w:rsidRPr="00804DD3">
              <w:rPr>
                <w:rFonts w:ascii="Times New Roman" w:hAnsi="Times New Roman" w:cs="Times New Roman"/>
                <w:sz w:val="17"/>
                <w:szCs w:val="17"/>
              </w:rPr>
              <w:t>п.Дорожный</w:t>
            </w:r>
            <w:proofErr w:type="spellEnd"/>
          </w:p>
        </w:tc>
        <w:tc>
          <w:tcPr>
            <w:tcW w:w="1559" w:type="dxa"/>
            <w:hideMark/>
          </w:tcPr>
          <w:p w:rsidR="00B922A9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снабжения</w:t>
            </w:r>
          </w:p>
        </w:tc>
        <w:tc>
          <w:tcPr>
            <w:tcW w:w="992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73,26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B922A9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="00B922A9" w:rsidRPr="00804DD3">
              <w:rPr>
                <w:rFonts w:ascii="Times New Roman" w:hAnsi="Times New Roman" w:cs="Times New Roman"/>
                <w:sz w:val="17"/>
                <w:szCs w:val="17"/>
              </w:rPr>
              <w:t>1592,86</w:t>
            </w:r>
            <w:r w:rsidR="00895F14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73 НК 813216</w:t>
            </w: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86-72-22/027/2009-171</w:t>
            </w: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07.03.2010</w:t>
            </w:r>
          </w:p>
        </w:tc>
        <w:tc>
          <w:tcPr>
            <w:tcW w:w="1202" w:type="dxa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 w:rsidR="002A04EF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913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тепловодоснабжения от ТК-0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д.п.Дорожный,24,25,26,27,28,29,30,31,32,33,34,35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86:10:0000000:587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ТК-0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24,25,26,27,28,29,30,31,32,33,34,35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п.Дорожный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99488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61,68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1993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1216,05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74 НК 813216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86-72-22/027/2009-172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07.03.2011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31416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/д. Магистральная, 28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Кукуевицкого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8/1 в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  <w:proofErr w:type="spellEnd"/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86:10:0000000:6845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/д. Магистральная, 28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Кукуевицкого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8/1 в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99488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74,17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1991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89,7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274559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86-86-03/072/2011-058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27.07.2011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1.4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30180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ж/д ул.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Кукуевицкого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10/4 до ж/д ул.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Кукуевицкого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10/5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(выход № 2)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86:10:0101000:4227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246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ж/д ул.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Кукуевицкого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10/4 до ж/д ул.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Кукуевицкого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10/5</w:t>
            </w:r>
          </w:p>
          <w:p w:rsidR="00AC515E" w:rsidRPr="00804DD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(выход № 2)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99488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75,00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1981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74,8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988717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86-72-22/025/2008-396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26.03.2008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1.5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30508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Профсоюзов, 32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86:10:0101000:983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246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ТК-1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AC515E" w:rsidRPr="00804DD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Профсоюзов, 32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мкр.13а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99488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1995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193,6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827644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86-72-22/042/2008-443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24.10.2008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1.6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31555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ТК-12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Нефтяников, 9а, 7а, 5, 3, 4 в мкр.4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86:10:0101000:1235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246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ТК-12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AC515E" w:rsidRPr="00804DD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Нефтяников, 9а, 7а, 5, 3, 4 в мкр.4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994880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35,42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241,2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323215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86-86-03/090/2011-885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02.11.2011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1.7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31401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ТК-17 до ж/д 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ул.Нефтяников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17,19,21 в мкр.4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86:10:0101000:2728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246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ТК-17 до ж/д </w:t>
            </w:r>
          </w:p>
          <w:p w:rsidR="00AC515E" w:rsidRPr="00804DD3" w:rsidRDefault="00652463" w:rsidP="006524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ул.Нефтяников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17,19,21 в мкр.4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72,11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1968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76,3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159889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86-86-03/131/2010-412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02.12.2010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1.8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31404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ТК-18 до ж/д ул.Нефтяников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23,25,27 в мкр.4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86:10:0101000:2809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ТК-18 до ж/д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ул.Нефтяников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23,25,27 в мкр.4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71,80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1968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70,6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159756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86-86-03/131/2010-410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02.12.2010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1.9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30438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ЦТП-28 до УТ-2 - ж/д Губкина,23 (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бл.А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86:10:0101000:3900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ЦТП-28 до УТ-2 - ж/д Губкина,23 (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бл.А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)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мкр.6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81,67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78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927795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86-72-22/105/2007-253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1.10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744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тепловодоснабжения  от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ТК-18-ТК-19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д. Профсоюзов, 22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бл.А,бл.Б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в мкр.11А</w:t>
            </w:r>
          </w:p>
        </w:tc>
        <w:tc>
          <w:tcPr>
            <w:tcW w:w="1701" w:type="dxa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86:10:0000000:7045</w:t>
            </w:r>
          </w:p>
        </w:tc>
        <w:tc>
          <w:tcPr>
            <w:tcW w:w="1559" w:type="dxa"/>
            <w:vMerge w:val="restart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vMerge w:val="restart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ТК-18-ТК-19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д. Профсоюзов, 22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бл.А,бл.Б</w:t>
            </w:r>
            <w:proofErr w:type="spellEnd"/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в мкр.11А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43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834758</w:t>
            </w:r>
          </w:p>
        </w:tc>
        <w:tc>
          <w:tcPr>
            <w:tcW w:w="1884" w:type="dxa"/>
            <w:gridSpan w:val="2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86-72-22/085/2008-327</w:t>
            </w:r>
          </w:p>
        </w:tc>
        <w:tc>
          <w:tcPr>
            <w:tcW w:w="991" w:type="dxa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24.09.2008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Объект одновременно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1.11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746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тепловодоснабжения  от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ТК-18-ТК-19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д. Профсоюзов, 22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бл.А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</w:p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бл.Б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в мкр.11А</w:t>
            </w:r>
          </w:p>
        </w:tc>
        <w:tc>
          <w:tcPr>
            <w:tcW w:w="1701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95,93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76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1.12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31334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 тепловодоснабжения ТК-17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д.ул.Профсоюзов, 28 выход № 1 в мкр.11 А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86:10:0101000:1560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ТК-17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д.ул.Профсоюзов, 28 выход № 1 в мкр.11 А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115,4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063545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86-86-03/054/2010-524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24.06.2010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1.13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31340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ЦТП-31 до ТК10А выход № 2 в мкр.11 А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86:10:0101000:1560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ЦТП-31 до ТК10А выход № 2 в мкр.11 А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1994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063545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86-86-03/054/2010-524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24.06.2010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1.14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30010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ЦТП-33 до ТК-33,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д.Бажова, 22,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д.Бажова, 20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86:10:0101000:1562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ЦТП-33 до ТК-33,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д.Бажова, 22,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д.Бажова, 20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мкр.11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85,13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162,4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810856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86-72-22/027/2009-405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27.03.2009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1.15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110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ж/д.пр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Ленина, 34 до ж/д.ул.Островского, 4</w:t>
            </w:r>
          </w:p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в 14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86:10:0000000:6741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ж/д.пр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Ленина, 34 до ж/д.ул.Островского, 4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в 14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1982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149,1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810854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86-72-22/027/2009-407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27.03.2009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1.16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30417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ТК-5 до спорткомплекса "Олимпиец"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86:10:0101000:1566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ТК-5 до спорткомплекса "Олимпиец"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69,1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927796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86-72-22/105/2007-257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1.17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30957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ТК-2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д.Губкина, 16, 18 мкр.4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86:10:0101000:2729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ТК-2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.Губкина, 16, </w:t>
            </w:r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18 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мкр.4</w:t>
            </w:r>
            <w:proofErr w:type="gram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1974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264,7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021736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86-86-03/008/2010-448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11.02.2010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1.18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30473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 Губкина ,16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 Энтузиастов, 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40  мкр.4</w:t>
            </w:r>
            <w:proofErr w:type="gramEnd"/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86:10:0101000:4240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 Губкина ,16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 Энтузиастов, 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40  мкр.4</w:t>
            </w:r>
            <w:proofErr w:type="gram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98,85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1993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121,6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990683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86-72-22/025/2008-337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09.04.2008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1.19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30107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ж/д Энтузиастов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61, до Энтузиастов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63, Ленина,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61, Ленина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59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86:10:0101000:1570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ж/д Энтузиастов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61, до Энтузиастов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63, Ленина,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61, Ленина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59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мкр.5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75,68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573,5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927793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86-72-22/105/2007-258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1.20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70036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жения от ТК 50-2 до ТК 50-5 – ж/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д.Быстринская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24/1</w:t>
            </w:r>
          </w:p>
        </w:tc>
        <w:tc>
          <w:tcPr>
            <w:tcW w:w="1701" w:type="dxa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86:10:0000000:6730</w:t>
            </w:r>
          </w:p>
        </w:tc>
        <w:tc>
          <w:tcPr>
            <w:tcW w:w="1559" w:type="dxa"/>
            <w:vMerge w:val="restart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vMerge w:val="restart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ТК 50-2 до ТК 50-5 – ж/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д.Быстринская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24/1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мкр.33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80,33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46,1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027752</w:t>
            </w:r>
          </w:p>
        </w:tc>
        <w:tc>
          <w:tcPr>
            <w:tcW w:w="1884" w:type="dxa"/>
            <w:gridSpan w:val="2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86-86-03/024/2010-591</w:t>
            </w:r>
          </w:p>
        </w:tc>
        <w:tc>
          <w:tcPr>
            <w:tcW w:w="991" w:type="dxa"/>
            <w:vMerge w:val="restart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23.03.2010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1.21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70037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 50-2 до ТК 50-5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–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д.Быстринская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24/1</w:t>
            </w:r>
          </w:p>
        </w:tc>
        <w:tc>
          <w:tcPr>
            <w:tcW w:w="1701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81,00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1999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46,1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vMerge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1.22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71330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ТК50-4 до узлов управления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д.ул.Быстринская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22/1 и ул.Быстринская,22 блок 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Г,В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мкр.33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86:10:0000000:6875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от ТК50-4 до узлов управления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д.ул.Быстринская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22/1 и ул.Быстринская,22 блок 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Г,В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мкр.33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FA464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80,33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214,1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357329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86-86-03/116/2011-274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10.01.2012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1.23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71396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тепловодоснабжения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ул.Быстринская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24/2 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в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33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86:10:0101000:3835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ул.Быстринская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24/2 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в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33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80,33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26,8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276722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86-86-03/058/2011-440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01.08.2011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1.24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31674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ТК-1 до узлов управления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ж/д.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по ул.</w:t>
            </w:r>
          </w:p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Геологической, 17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86:10:0101000:4179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ТК-1 до узлов управления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ж/д.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по ул.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Геологической, 17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мкр.24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81,25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1996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95,3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474182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86-86-03/036/2012-751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07.09.2012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1.25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30108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ЦТП-6 до ж/д</w:t>
            </w:r>
          </w:p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инского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12,10,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  от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ж/д 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инского,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8,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8а до ТК-7, ТК-8 , ж/д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, 7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,5,3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86:10:0101000:1578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ЦТП-6 до ж/д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инского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12,10,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  от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ж/д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ул.Дзерж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инского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8,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8а до ТК-7, ТК-8 , ж/д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, 7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,5,3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65,42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690,6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927794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86-72-22/105/2007-252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Объект одновременно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1.26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986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ж/д ул.Дзержинского,6 до ж/д ул.Дзержинского 6/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  /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выход № 1/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86:10:0101000:1578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ж/д ул.Дзержинского,6 до ж/д ул.Дзержинского 6/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  /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выход № 1/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мкр.А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1983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113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927794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86-72-22/105/2007-252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1.27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30959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ТК-60-4 до ж/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д.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пр.Комсомольский, 36 в мкр.27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86:10:0101000:1952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ТК-60-4 до ж/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д.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пр.Комсомольский, 36 в мкр.27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мкр.27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55,5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021017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86-86-03/008/2010-452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11.02.2010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1.28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30143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ж/д Комсомольский, 44/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  до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ж/д Взлетный, 7 (выход №2)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86:10:0101000:4231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ж/д Комсомольский, 44/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  до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ж/д Взлетный, 7 (выход №2)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мкр.27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123,7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842398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86-72-22/025/2008-397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25.03.2008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1.29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30178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пр.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Взлетный,7 до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пр.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Взлетный,5/1 (выход № 2)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86:10:0101000:4231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пр.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Взлетный,7 до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пр.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Взлетный,5/1 (выход № 2)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мкр.27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137,6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842398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86-72-22/025/2008-397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25.03.2008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1.30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30248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ТК5-3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 Гагарина,30 в мкр.9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86:10:0101000:3914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ТК5-3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 Гагарина,30 в мкр.9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1992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185,1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НЛ 046766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86-72-22/025/2008-090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13.03.2008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1.31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31089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14CE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Бахилова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, 6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ул.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Бажова 8, 6, 4 в мкр.12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86:10:0000000:6707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Бахилова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, 6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ул.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Бажова 8, 6, 4 в мкр.12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336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027749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86-86-03/024/2010-588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23.03.2010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Объект одновременно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1.32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31102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Сети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тепловодоснабжения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ж/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Бахилова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7"/>
                <w:szCs w:val="17"/>
              </w:rPr>
              <w:t>, 9а –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д.ул.Островского, 5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86:10:0101000:1582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ж/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Бахилова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7"/>
                <w:szCs w:val="17"/>
              </w:rPr>
              <w:t>, 9а –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д.ул.Островского, 5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мкр.12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113,4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027937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86-86-03/024/2010-586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22.03.2010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1.33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30293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ЦТП-70 до ж/д ул.Майская 1,3,5,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7,ул.Республики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,90,ул.Энергетиков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53,55 /выход № 1/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86:10:0101000:4232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ЦТП-70 до ж/д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ул.Майская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1,3,5,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7,ул.Республики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,90,ул.Энергетиков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53,55 /выход № 1/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мкр.8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29,52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867,5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988718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86-72-22/025/2008-394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26.03.2008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1.34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30976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отключающих задвижек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ж/</w:t>
            </w:r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д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№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10 по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Майской до общежития по</w:t>
            </w:r>
          </w:p>
          <w:p w:rsidR="00AC515E" w:rsidRPr="00804DD3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Майской,14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86:10:0101000:4268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Ханты-Мансийский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от отключающих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задвижек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ж/</w:t>
            </w:r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д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№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10 по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Майской до общежития по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ул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Майской,14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мкр.7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Сети тепловодоснабже</w:t>
            </w:r>
            <w:r w:rsidRPr="00A8341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1984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135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000745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86-86-03/016/2010-073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19.01.2010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1.35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30475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ТК-3-4 до ж/д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ул.Республики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,72,74,76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/выход № 1/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86:10:0101000:4234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ТК-3-4 до ж/д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ул.Республики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,72,74,76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/выход № 1/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мкр.8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504,6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842397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86-72-22/025/2008-398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25.03.2008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1.36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3053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 б.Свободы, 4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86:10:0101000:1583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б.Свободы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4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мкр.Центральный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1988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38,8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025343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86-86-03/024/2010-275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04.03.2010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1.37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3056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пловодоснабжения от ЦТП-77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д.ул.Ленина, 29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86:10:0101000:1584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ЦТП-77 до ж/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д.ул.Ленина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29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мкр.Центральный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493,65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025348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86-86-03/024/2010-276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04.03.2010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1.38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3058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доснабжения от ЦТП-77-ТК-1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ул.Ленина, 33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86:10:0101000:1584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ЦТП-77-ТК-1 до ж/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ул.Ленина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33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мкр.Центральный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A8341C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1985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446,5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025348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86-86-03/024/2010-276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04.03.2010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1.39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31724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Наружные сети тепловодоснабжения </w:t>
            </w:r>
          </w:p>
          <w:p w:rsidR="00AC515E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ул.Майская, 6/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2,  от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УТ до приборов учета</w:t>
            </w:r>
          </w:p>
          <w:p w:rsidR="00AC515E" w:rsidRPr="00804DD3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в подвале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ж/д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86:10:0000000:5618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65667D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ул.Майская, 6/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2,  от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УТ до приборов учета</w:t>
            </w:r>
          </w:p>
          <w:p w:rsidR="00AC515E" w:rsidRPr="00804DD3" w:rsidRDefault="0065667D" w:rsidP="0065667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в подвале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ж/д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мкр.7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98,61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1997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24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625220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86-86-03/052/2013-549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06.05.2013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1.40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УТ-7 до ж/д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Ленина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39/1 в 7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86:10:0101000:4164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УТ-7 до ж/д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пр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Ленина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39/1 в 7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84,1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834765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86-72-22/085/2008-334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24.09.2008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1.41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529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доснабжения от УТ-1 до УТ-10, ж/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д.ул.Крылова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41 в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мкр.ПИКС</w:t>
            </w:r>
            <w:proofErr w:type="spellEnd"/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86:10:0101000:2744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65667D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от УТ-1 до УТ-10, ж/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д.ул.Крылова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, 41 в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мкр.ПИКС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89,4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АБ 165826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86-86-03/140/2010-363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16.12.2010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1.42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30037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д.ул.Мечникова 4, 2,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 ул.Грибоедова 5, 3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86:10:0101000:1586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Default="005B49E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ТК-9 до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д.ул.Мечникова 4, 2, ж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д.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ул.Грибоедова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5, 3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п.Железнодо</w:t>
            </w:r>
            <w:proofErr w:type="spellEnd"/>
            <w:r w:rsidR="00AC515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рожников</w:t>
            </w:r>
            <w:proofErr w:type="spellEnd"/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256,2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861928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86-72-22/039/2009-279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10.07.2009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1.43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30121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теплоснабжения от ТК-1 до ж/д Озерная,25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86:10:0101000:1588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5B49E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ТК-1 до ж/д Озерная,25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мкр.28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1969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9,7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417302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86-72-22/036/2007-229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06.06.2007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1.44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30096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ТК-1 до ТК-2 до ж/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  Озерная</w:t>
            </w:r>
            <w:proofErr w:type="gramEnd"/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23,29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86:10:0101000:1588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5B49E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ТК-1 до ТК-2 до ж/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д  Озерная</w:t>
            </w:r>
            <w:proofErr w:type="gramEnd"/>
            <w:r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23,29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мкр.28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1969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91,5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417302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86-72-22/036/2007-229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06.06.2007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1.45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31805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ТК-90-7 до ТК-90-7*,  до первых отключающих устройств на вводе в нежилое здание</w:t>
            </w:r>
          </w:p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"Склад № 15"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86:10:0000000:19004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5B49E6" w:rsidRDefault="005B49E6" w:rsidP="005B49E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ТК-90-7 до ТК-90-7*,  до первых отключающих устройств на вводе в нежилое здание</w:t>
            </w:r>
          </w:p>
          <w:p w:rsidR="00AC515E" w:rsidRPr="00804DD3" w:rsidRDefault="005B49E6" w:rsidP="005B49E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"Склад № 15"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пос. Черный Мыс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21,67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1977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80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7308">
              <w:rPr>
                <w:rFonts w:ascii="Times New Roman" w:hAnsi="Times New Roman" w:cs="Times New Roman"/>
                <w:color w:val="FF0000"/>
                <w:sz w:val="17"/>
                <w:szCs w:val="17"/>
              </w:rPr>
              <w:t>выписка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86:10:0000000:19004-86/003/2017-1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26.01.2017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1.46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71274</w:t>
            </w:r>
          </w:p>
        </w:tc>
        <w:tc>
          <w:tcPr>
            <w:tcW w:w="2340" w:type="dxa"/>
            <w:gridSpan w:val="2"/>
            <w:hideMark/>
          </w:tcPr>
          <w:p w:rsidR="00AC515E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 от ТК-4 до ж/д</w:t>
            </w:r>
          </w:p>
          <w:p w:rsidR="00AC515E" w:rsidRPr="00804DD3" w:rsidRDefault="00AC515E" w:rsidP="00D20B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Пушкина, 17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86:10:0101000:1245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от ТК-4 до ж/д Пушкина, 17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F2C72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1986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112,7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990685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86-72-22/025/2008-336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09.04.2008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1.47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31427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Внутриплощадочные сети тепловодоснабжения МГБ-1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86:10:0101000:2514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5B49E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МГБ-1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(ул.Губкина 1)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мкр.5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C1DF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50,00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2006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1038,71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427667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86-72-22/097/2006-386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31.10.2006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1.48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30464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Сети тепловодоснабжения от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Ленина 65/1 до ж/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</w:t>
            </w:r>
            <w:proofErr w:type="gram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Ленина 65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86:10:0101000:3899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5B49E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ж/д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ул.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Ленина 65/1 до ж/</w:t>
            </w:r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д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ул.</w:t>
            </w:r>
            <w:proofErr w:type="gram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Ленина 65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мкр.5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C1DF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1976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104,3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НК 927729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86-72-22/105/2007-251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26.12.2007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51FC">
              <w:rPr>
                <w:rFonts w:ascii="Times New Roman" w:hAnsi="Times New Roman" w:cs="Times New Roman"/>
                <w:sz w:val="17"/>
                <w:szCs w:val="17"/>
              </w:rPr>
              <w:t>1.49</w:t>
            </w:r>
          </w:p>
        </w:tc>
        <w:tc>
          <w:tcPr>
            <w:tcW w:w="8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31407</w:t>
            </w:r>
          </w:p>
        </w:tc>
        <w:tc>
          <w:tcPr>
            <w:tcW w:w="2340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Внутриплощадочные сети тепловодоснабжения от УТ-1 до первого фланца отключающего устройства хирургического корпуса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86:10:0101115:403</w:t>
            </w:r>
          </w:p>
        </w:tc>
        <w:tc>
          <w:tcPr>
            <w:tcW w:w="1559" w:type="dxa"/>
            <w:hideMark/>
          </w:tcPr>
          <w:p w:rsidR="00AC515E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</w:t>
            </w:r>
          </w:p>
          <w:p w:rsidR="00AC515E" w:rsidRPr="00804DD3" w:rsidRDefault="00AC515E" w:rsidP="00E46D1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2CA0">
              <w:rPr>
                <w:rFonts w:ascii="Times New Roman" w:hAnsi="Times New Roman" w:cs="Times New Roman"/>
                <w:sz w:val="17"/>
                <w:szCs w:val="17"/>
              </w:rPr>
              <w:t xml:space="preserve"> г.Сургут</w:t>
            </w:r>
          </w:p>
        </w:tc>
        <w:tc>
          <w:tcPr>
            <w:tcW w:w="1418" w:type="dxa"/>
            <w:hideMark/>
          </w:tcPr>
          <w:p w:rsidR="00AC515E" w:rsidRPr="00804DD3" w:rsidRDefault="005B49E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от УТ-1 до первого фланца отключающего устройства хирургического корпуса </w:t>
            </w:r>
            <w:r w:rsidR="00E151FC">
              <w:rPr>
                <w:rFonts w:ascii="Times New Roman" w:hAnsi="Times New Roman" w:cs="Times New Roman"/>
                <w:sz w:val="17"/>
                <w:szCs w:val="17"/>
              </w:rPr>
              <w:t xml:space="preserve">ул.Ленина 69/1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мкр.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5а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CC1DF3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100,00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1972</w:t>
            </w: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652463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Протяженность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AC515E" w:rsidRPr="00804DD3">
              <w:rPr>
                <w:rFonts w:ascii="Times New Roman" w:hAnsi="Times New Roman" w:cs="Times New Roman"/>
                <w:sz w:val="17"/>
                <w:szCs w:val="17"/>
              </w:rPr>
              <w:t>148</w:t>
            </w:r>
            <w:r w:rsidR="00AC515E">
              <w:rPr>
                <w:rFonts w:ascii="Times New Roman" w:hAnsi="Times New Roman" w:cs="Times New Roman"/>
                <w:sz w:val="17"/>
                <w:szCs w:val="17"/>
              </w:rPr>
              <w:t xml:space="preserve"> м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 НЛ 554731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86-72-22/074/2009-209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02.11.2009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тепла</w:t>
            </w:r>
          </w:p>
        </w:tc>
      </w:tr>
      <w:tr w:rsidR="00B922A9" w:rsidRPr="00804DD3" w:rsidTr="00326E62">
        <w:trPr>
          <w:trHeight w:val="349"/>
        </w:trPr>
        <w:tc>
          <w:tcPr>
            <w:tcW w:w="12724" w:type="dxa"/>
            <w:gridSpan w:val="1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ИТОГО</w:t>
            </w:r>
          </w:p>
        </w:tc>
        <w:tc>
          <w:tcPr>
            <w:tcW w:w="1134" w:type="dxa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134" w:type="dxa"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418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202" w:type="dxa"/>
            <w:noWrap/>
            <w:hideMark/>
          </w:tcPr>
          <w:p w:rsidR="00B922A9" w:rsidRPr="00804DD3" w:rsidRDefault="00394D0F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 w:val="restart"/>
            <w:hideMark/>
          </w:tcPr>
          <w:p w:rsidR="00B922A9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1.50</w:t>
            </w:r>
          </w:p>
          <w:p w:rsidR="00394D0F" w:rsidRPr="00804DD3" w:rsidRDefault="00394D0F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010000001</w:t>
            </w:r>
          </w:p>
        </w:tc>
        <w:tc>
          <w:tcPr>
            <w:tcW w:w="2126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Котельная №1</w:t>
            </w:r>
          </w:p>
        </w:tc>
        <w:tc>
          <w:tcPr>
            <w:tcW w:w="1701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559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 гор. Сургут пос. Юность</w:t>
            </w:r>
          </w:p>
        </w:tc>
        <w:tc>
          <w:tcPr>
            <w:tcW w:w="1418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пос. Юность</w:t>
            </w:r>
          </w:p>
        </w:tc>
        <w:tc>
          <w:tcPr>
            <w:tcW w:w="1559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Нежилое здание</w:t>
            </w:r>
          </w:p>
        </w:tc>
        <w:tc>
          <w:tcPr>
            <w:tcW w:w="992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92,34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1990</w:t>
            </w:r>
          </w:p>
        </w:tc>
        <w:tc>
          <w:tcPr>
            <w:tcW w:w="1134" w:type="dxa"/>
            <w:noWrap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 w:val="restart"/>
            <w:hideMark/>
          </w:tcPr>
          <w:p w:rsidR="00B922A9" w:rsidRPr="00804DD3" w:rsidRDefault="00B922A9" w:rsidP="0072730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1-этаж</w:t>
            </w:r>
            <w:r w:rsidR="00727308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 общая площадь 799,1 кв. м.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работает на нужды ТС, ГВС, ХВС (в котельной установлено оборудования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повысительной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станции ХВС)</w:t>
            </w: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B922A9" w:rsidRPr="00804DD3" w:rsidRDefault="00B922A9" w:rsidP="0072730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Основное строение</w:t>
            </w: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АА 676535</w:t>
            </w: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86-01/09-63/2004-67</w:t>
            </w: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28.07.2004г.</w:t>
            </w: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B922A9" w:rsidRPr="00804DD3" w:rsidRDefault="00B922A9" w:rsidP="0072730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Основной пристрой</w:t>
            </w: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 АА 779551</w:t>
            </w: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86-01/09-96/2004-518</w:t>
            </w: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27.01.2005г.</w:t>
            </w: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 w:val="restart"/>
            <w:hideMark/>
          </w:tcPr>
          <w:p w:rsidR="00B922A9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1.51</w:t>
            </w:r>
          </w:p>
        </w:tc>
        <w:tc>
          <w:tcPr>
            <w:tcW w:w="1105" w:type="dxa"/>
            <w:gridSpan w:val="2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010000440</w:t>
            </w:r>
          </w:p>
        </w:tc>
        <w:tc>
          <w:tcPr>
            <w:tcW w:w="2126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Реконструкция котельной</w:t>
            </w:r>
          </w:p>
        </w:tc>
        <w:tc>
          <w:tcPr>
            <w:tcW w:w="1701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559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 гор. Сургут пос. Лунный</w:t>
            </w:r>
          </w:p>
        </w:tc>
        <w:tc>
          <w:tcPr>
            <w:tcW w:w="1418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пос. Лунный</w:t>
            </w:r>
          </w:p>
        </w:tc>
        <w:tc>
          <w:tcPr>
            <w:tcW w:w="1559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Нежилое здание</w:t>
            </w:r>
          </w:p>
        </w:tc>
        <w:tc>
          <w:tcPr>
            <w:tcW w:w="992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33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 w:val="restart"/>
            <w:hideMark/>
          </w:tcPr>
          <w:p w:rsidR="00B922A9" w:rsidRPr="00804DD3" w:rsidRDefault="00B922A9" w:rsidP="001F2A3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1 </w:t>
            </w:r>
            <w:r w:rsidR="00727308">
              <w:rPr>
                <w:rFonts w:ascii="Times New Roman" w:hAnsi="Times New Roman" w:cs="Times New Roman"/>
                <w:sz w:val="17"/>
                <w:szCs w:val="17"/>
              </w:rPr>
              <w:t>–</w:t>
            </w:r>
            <w:proofErr w:type="gramStart"/>
            <w:r w:rsidR="00727308">
              <w:rPr>
                <w:rFonts w:ascii="Times New Roman" w:hAnsi="Times New Roman" w:cs="Times New Roman"/>
                <w:sz w:val="17"/>
                <w:szCs w:val="17"/>
              </w:rPr>
              <w:t>этаж.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727308">
              <w:rPr>
                <w:rFonts w:ascii="Times New Roman" w:hAnsi="Times New Roman" w:cs="Times New Roman"/>
                <w:sz w:val="17"/>
                <w:szCs w:val="17"/>
              </w:rPr>
              <w:t>о</w:t>
            </w:r>
            <w:r w:rsidR="00727308" w:rsidRPr="00804DD3">
              <w:rPr>
                <w:rFonts w:ascii="Times New Roman" w:hAnsi="Times New Roman" w:cs="Times New Roman"/>
                <w:sz w:val="17"/>
                <w:szCs w:val="17"/>
              </w:rPr>
              <w:t>бщая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площадь 411 </w:t>
            </w:r>
            <w:r w:rsidR="001F2A31">
              <w:rPr>
                <w:rFonts w:ascii="Times New Roman" w:hAnsi="Times New Roman" w:cs="Times New Roman"/>
                <w:sz w:val="17"/>
                <w:szCs w:val="17"/>
              </w:rPr>
              <w:t>кв.м.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vMerge w:val="restart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Объект работает на нужды ТС, ГВС</w:t>
            </w: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B922A9" w:rsidRPr="00804DD3" w:rsidRDefault="00B922A9" w:rsidP="00881E8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Основное строение</w:t>
            </w: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72-НК 345935</w:t>
            </w: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86-72-22/108/2008-385</w:t>
            </w: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27.11.2008г.</w:t>
            </w: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B922A9" w:rsidRPr="00804DD3" w:rsidRDefault="00B922A9" w:rsidP="00881E8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Наружные сети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канализа</w:t>
            </w:r>
            <w:r w:rsidR="00881E8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ции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hideMark/>
          </w:tcPr>
          <w:p w:rsidR="00B922A9" w:rsidRPr="00804DD3" w:rsidRDefault="00727308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r w:rsidR="00B922A9" w:rsidRPr="00804DD3">
              <w:rPr>
                <w:rFonts w:ascii="Times New Roman" w:hAnsi="Times New Roman" w:cs="Times New Roman"/>
                <w:sz w:val="17"/>
                <w:szCs w:val="17"/>
              </w:rPr>
              <w:t>ротяженность 64 м, Трубопровод подземный из чугунных труб d= 150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86-АБ 170758</w:t>
            </w: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86-86-03/027/2011-263</w:t>
            </w: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11.03.2011г.</w:t>
            </w: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B922A9" w:rsidRPr="00804DD3" w:rsidRDefault="00881E85" w:rsidP="00881E8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Электроснабжение 0,4 кВ.</w:t>
            </w: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протяженность 43 м, Марка кабеля АВБбШв4*185; </w:t>
            </w:r>
            <w:proofErr w:type="spell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АВБбШв</w:t>
            </w:r>
            <w:proofErr w:type="spell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4*50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B922A9" w:rsidRPr="00804DD3" w:rsidRDefault="00881E85" w:rsidP="00881E8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Тепловые сети</w:t>
            </w: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протяженность трубопровода-320 м, протяженность трассы 64 м. Трубопровод подземный из оцинкованных труб 2d=125, d=65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B922A9" w:rsidRPr="00804DD3" w:rsidRDefault="00881E85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Наружные сети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>газопро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-вода</w:t>
            </w:r>
            <w:proofErr w:type="gramEnd"/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протяженность 15,5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м.,трубопровод</w:t>
            </w:r>
            <w:proofErr w:type="spellEnd"/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из стальных труб d=80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922A9" w:rsidRPr="00804DD3" w:rsidTr="00326E62">
        <w:trPr>
          <w:trHeight w:val="261"/>
        </w:trPr>
        <w:tc>
          <w:tcPr>
            <w:tcW w:w="563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5" w:type="dxa"/>
            <w:gridSpan w:val="2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hideMark/>
          </w:tcPr>
          <w:p w:rsidR="00881E85" w:rsidRDefault="00881E85" w:rsidP="00881E8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Дымовая труба </w:t>
            </w:r>
          </w:p>
          <w:p w:rsidR="00B922A9" w:rsidRPr="00804DD3" w:rsidRDefault="00881E85" w:rsidP="00881E8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 шт.</w:t>
            </w:r>
          </w:p>
        </w:tc>
        <w:tc>
          <w:tcPr>
            <w:tcW w:w="85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0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2009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418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Н=12, D=426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2" w:type="dxa"/>
            <w:vMerge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1.52</w:t>
            </w:r>
          </w:p>
        </w:tc>
        <w:tc>
          <w:tcPr>
            <w:tcW w:w="1105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010000460</w:t>
            </w:r>
          </w:p>
        </w:tc>
        <w:tc>
          <w:tcPr>
            <w:tcW w:w="2126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 город Сургут, поселок Лунный</w:t>
            </w:r>
          </w:p>
        </w:tc>
        <w:tc>
          <w:tcPr>
            <w:tcW w:w="1418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пос.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Лунный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BE512D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97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1975</w:t>
            </w:r>
          </w:p>
        </w:tc>
        <w:tc>
          <w:tcPr>
            <w:tcW w:w="1134" w:type="dxa"/>
            <w:noWrap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по техпаспорту трасса 3711, трубопроводы 8674, сети отопления 7423, сети 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гор.водоснабжения 1251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86-АБ 649517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86-86-03/111/2013-002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07.10.2013г.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ТС, ГВС</w:t>
            </w:r>
          </w:p>
        </w:tc>
      </w:tr>
      <w:tr w:rsidR="00AC515E" w:rsidRPr="00804DD3" w:rsidTr="00326E62">
        <w:trPr>
          <w:trHeight w:val="261"/>
        </w:trPr>
        <w:tc>
          <w:tcPr>
            <w:tcW w:w="563" w:type="dxa"/>
            <w:gridSpan w:val="2"/>
            <w:hideMark/>
          </w:tcPr>
          <w:p w:rsidR="00AC515E" w:rsidRPr="00804DD3" w:rsidRDefault="006223B6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1.53</w:t>
            </w:r>
          </w:p>
        </w:tc>
        <w:tc>
          <w:tcPr>
            <w:tcW w:w="1105" w:type="dxa"/>
            <w:gridSpan w:val="2"/>
            <w:noWrap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10000071</w:t>
            </w:r>
          </w:p>
        </w:tc>
        <w:tc>
          <w:tcPr>
            <w:tcW w:w="2126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теплоснабжения</w:t>
            </w:r>
          </w:p>
        </w:tc>
        <w:tc>
          <w:tcPr>
            <w:tcW w:w="170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автономный округ-Югра, город Сургут, поселок Юность</w:t>
            </w:r>
          </w:p>
        </w:tc>
        <w:tc>
          <w:tcPr>
            <w:tcW w:w="1418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пос.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Юность</w:t>
            </w:r>
          </w:p>
        </w:tc>
        <w:tc>
          <w:tcPr>
            <w:tcW w:w="1559" w:type="dxa"/>
            <w:hideMark/>
          </w:tcPr>
          <w:p w:rsidR="00AC515E" w:rsidRDefault="00AC515E" w:rsidP="00AC515E">
            <w:pPr>
              <w:jc w:val="center"/>
            </w:pPr>
            <w:r w:rsidRPr="00BE512D">
              <w:rPr>
                <w:rFonts w:ascii="Times New Roman" w:hAnsi="Times New Roman" w:cs="Times New Roman"/>
                <w:sz w:val="17"/>
                <w:szCs w:val="17"/>
              </w:rPr>
              <w:t>Сети тепловодоснабжения</w:t>
            </w:r>
          </w:p>
        </w:tc>
        <w:tc>
          <w:tcPr>
            <w:tcW w:w="99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5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38</w:t>
            </w:r>
          </w:p>
        </w:tc>
        <w:tc>
          <w:tcPr>
            <w:tcW w:w="850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1989</w:t>
            </w:r>
          </w:p>
        </w:tc>
        <w:tc>
          <w:tcPr>
            <w:tcW w:w="1134" w:type="dxa"/>
            <w:noWrap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сети теплоснабжения (трасса) 8739,88 м, сети теплоснабжения (трубопроводы)-23667,48 м.</w:t>
            </w:r>
          </w:p>
        </w:tc>
        <w:tc>
          <w:tcPr>
            <w:tcW w:w="1275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86-АБ 442962</w:t>
            </w:r>
          </w:p>
        </w:tc>
        <w:tc>
          <w:tcPr>
            <w:tcW w:w="1884" w:type="dxa"/>
            <w:gridSpan w:val="2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86-86-03/055/2012-243</w:t>
            </w:r>
          </w:p>
        </w:tc>
        <w:tc>
          <w:tcPr>
            <w:tcW w:w="991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29.06.2012г</w:t>
            </w:r>
          </w:p>
        </w:tc>
        <w:tc>
          <w:tcPr>
            <w:tcW w:w="1202" w:type="dxa"/>
            <w:hideMark/>
          </w:tcPr>
          <w:p w:rsidR="00AC515E" w:rsidRPr="00804DD3" w:rsidRDefault="00AC515E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Объект </w:t>
            </w:r>
            <w:proofErr w:type="spellStart"/>
            <w:proofErr w:type="gramStart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одновремен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804DD3">
              <w:rPr>
                <w:rFonts w:ascii="Times New Roman" w:hAnsi="Times New Roman" w:cs="Times New Roman"/>
                <w:sz w:val="17"/>
                <w:szCs w:val="17"/>
              </w:rPr>
              <w:t>но</w:t>
            </w:r>
            <w:proofErr w:type="gramEnd"/>
            <w:r w:rsidRPr="00804DD3">
              <w:rPr>
                <w:rFonts w:ascii="Times New Roman" w:hAnsi="Times New Roman" w:cs="Times New Roman"/>
                <w:sz w:val="17"/>
                <w:szCs w:val="17"/>
              </w:rPr>
              <w:t xml:space="preserve"> используется для нужд ТС, ГВС</w:t>
            </w:r>
          </w:p>
        </w:tc>
      </w:tr>
      <w:tr w:rsidR="00B922A9" w:rsidRPr="00804DD3" w:rsidTr="00326E62">
        <w:trPr>
          <w:trHeight w:val="261"/>
        </w:trPr>
        <w:tc>
          <w:tcPr>
            <w:tcW w:w="12724" w:type="dxa"/>
            <w:gridSpan w:val="1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ИТОГО</w:t>
            </w:r>
          </w:p>
        </w:tc>
        <w:tc>
          <w:tcPr>
            <w:tcW w:w="1134" w:type="dxa"/>
            <w:hideMark/>
          </w:tcPr>
          <w:p w:rsidR="00B922A9" w:rsidRPr="00804DD3" w:rsidRDefault="00774752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134" w:type="dxa"/>
            <w:hideMark/>
          </w:tcPr>
          <w:p w:rsidR="00B922A9" w:rsidRPr="00804DD3" w:rsidRDefault="00774752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418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275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884" w:type="dxa"/>
            <w:gridSpan w:val="2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991" w:type="dxa"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804DD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х</w:t>
            </w:r>
          </w:p>
        </w:tc>
        <w:tc>
          <w:tcPr>
            <w:tcW w:w="1202" w:type="dxa"/>
            <w:noWrap/>
            <w:hideMark/>
          </w:tcPr>
          <w:p w:rsidR="00B922A9" w:rsidRPr="00804DD3" w:rsidRDefault="00B922A9" w:rsidP="00804D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A151DF" w:rsidRPr="00804DD3" w:rsidRDefault="00A151DF" w:rsidP="00804DD3">
      <w:pPr>
        <w:jc w:val="center"/>
        <w:rPr>
          <w:rFonts w:ascii="Times New Roman" w:hAnsi="Times New Roman" w:cs="Times New Roman"/>
          <w:sz w:val="17"/>
          <w:szCs w:val="17"/>
        </w:rPr>
      </w:pPr>
    </w:p>
    <w:sectPr w:rsidR="00A151DF" w:rsidRPr="00804DD3" w:rsidSect="00FB7EA9">
      <w:pgSz w:w="23814" w:h="16839" w:orient="landscape" w:code="8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D1"/>
    <w:rsid w:val="000B162D"/>
    <w:rsid w:val="000E498D"/>
    <w:rsid w:val="00180DF5"/>
    <w:rsid w:val="001F2A31"/>
    <w:rsid w:val="00203A1D"/>
    <w:rsid w:val="002167D0"/>
    <w:rsid w:val="002A04EF"/>
    <w:rsid w:val="00326E62"/>
    <w:rsid w:val="00394D0F"/>
    <w:rsid w:val="005B49E6"/>
    <w:rsid w:val="005D6786"/>
    <w:rsid w:val="006223B6"/>
    <w:rsid w:val="00652463"/>
    <w:rsid w:val="0065667D"/>
    <w:rsid w:val="00715B3C"/>
    <w:rsid w:val="00727308"/>
    <w:rsid w:val="00774752"/>
    <w:rsid w:val="00804DD3"/>
    <w:rsid w:val="00814CEF"/>
    <w:rsid w:val="00881E85"/>
    <w:rsid w:val="00895F14"/>
    <w:rsid w:val="008C437F"/>
    <w:rsid w:val="009C05D1"/>
    <w:rsid w:val="009F484F"/>
    <w:rsid w:val="00A151DF"/>
    <w:rsid w:val="00AC515E"/>
    <w:rsid w:val="00B803BE"/>
    <w:rsid w:val="00B806B8"/>
    <w:rsid w:val="00B922A9"/>
    <w:rsid w:val="00C9020B"/>
    <w:rsid w:val="00D20B0A"/>
    <w:rsid w:val="00D870D8"/>
    <w:rsid w:val="00E0468A"/>
    <w:rsid w:val="00E151FC"/>
    <w:rsid w:val="00E46D10"/>
    <w:rsid w:val="00F33FCE"/>
    <w:rsid w:val="00FB7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31711-5B7F-4184-A8FE-DD3AC83C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2A9"/>
    <w:rPr>
      <w:color w:val="085296"/>
      <w:u w:val="single"/>
    </w:rPr>
  </w:style>
  <w:style w:type="character" w:styleId="a4">
    <w:name w:val="FollowedHyperlink"/>
    <w:basedOn w:val="a0"/>
    <w:uiPriority w:val="99"/>
    <w:semiHidden/>
    <w:unhideWhenUsed/>
    <w:rsid w:val="00B922A9"/>
    <w:rPr>
      <w:color w:val="993366"/>
      <w:u w:val="single"/>
    </w:rPr>
  </w:style>
  <w:style w:type="paragraph" w:customStyle="1" w:styleId="xl68">
    <w:name w:val="xl68"/>
    <w:basedOn w:val="a"/>
    <w:rsid w:val="00B922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B922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70">
    <w:name w:val="xl70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71">
    <w:name w:val="xl71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72">
    <w:name w:val="xl72"/>
    <w:basedOn w:val="a"/>
    <w:rsid w:val="00B922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922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9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9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AD47"/>
      <w:sz w:val="24"/>
      <w:szCs w:val="24"/>
      <w:lang w:eastAsia="ru-RU"/>
    </w:rPr>
  </w:style>
  <w:style w:type="paragraph" w:customStyle="1" w:styleId="xl78">
    <w:name w:val="xl78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79">
    <w:name w:val="xl79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80">
    <w:name w:val="xl80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81">
    <w:name w:val="xl81"/>
    <w:basedOn w:val="a"/>
    <w:rsid w:val="00B922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83">
    <w:name w:val="xl83"/>
    <w:basedOn w:val="a"/>
    <w:rsid w:val="00B922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922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85">
    <w:name w:val="xl85"/>
    <w:basedOn w:val="a"/>
    <w:rsid w:val="00B922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87">
    <w:name w:val="xl87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9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89">
    <w:name w:val="xl89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0">
    <w:name w:val="xl90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2">
    <w:name w:val="xl92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3">
    <w:name w:val="xl93"/>
    <w:basedOn w:val="a"/>
    <w:rsid w:val="00B922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4">
    <w:name w:val="xl94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5">
    <w:name w:val="xl95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6">
    <w:name w:val="xl96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7">
    <w:name w:val="xl97"/>
    <w:basedOn w:val="a"/>
    <w:rsid w:val="00B92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8">
    <w:name w:val="xl98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9">
    <w:name w:val="xl99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0">
    <w:name w:val="xl100"/>
    <w:basedOn w:val="a"/>
    <w:rsid w:val="00B9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1">
    <w:name w:val="xl101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2">
    <w:name w:val="xl102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3">
    <w:name w:val="xl103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4">
    <w:name w:val="xl104"/>
    <w:basedOn w:val="a"/>
    <w:rsid w:val="00B922A9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5">
    <w:name w:val="xl105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AD47"/>
      <w:sz w:val="40"/>
      <w:szCs w:val="40"/>
      <w:lang w:eastAsia="ru-RU"/>
    </w:rPr>
  </w:style>
  <w:style w:type="paragraph" w:customStyle="1" w:styleId="xl106">
    <w:name w:val="xl106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07">
    <w:name w:val="xl107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8">
    <w:name w:val="xl108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9">
    <w:name w:val="xl109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0">
    <w:name w:val="xl110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1">
    <w:name w:val="xl111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2">
    <w:name w:val="xl112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3">
    <w:name w:val="xl113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14">
    <w:name w:val="xl114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15">
    <w:name w:val="xl115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922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922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8">
    <w:name w:val="xl118"/>
    <w:basedOn w:val="a"/>
    <w:rsid w:val="00B922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9">
    <w:name w:val="xl119"/>
    <w:basedOn w:val="a"/>
    <w:rsid w:val="00B922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0">
    <w:name w:val="xl120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1">
    <w:name w:val="xl121"/>
    <w:basedOn w:val="a"/>
    <w:rsid w:val="00B9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48235"/>
      <w:sz w:val="24"/>
      <w:szCs w:val="24"/>
      <w:lang w:eastAsia="ru-RU"/>
    </w:rPr>
  </w:style>
  <w:style w:type="paragraph" w:customStyle="1" w:styleId="xl122">
    <w:name w:val="xl122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3">
    <w:name w:val="xl123"/>
    <w:basedOn w:val="a"/>
    <w:rsid w:val="00B922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4">
    <w:name w:val="xl124"/>
    <w:basedOn w:val="a"/>
    <w:rsid w:val="00B922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5">
    <w:name w:val="xl125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6">
    <w:name w:val="xl126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27">
    <w:name w:val="xl127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28">
    <w:name w:val="xl128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9">
    <w:name w:val="xl129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0">
    <w:name w:val="xl130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1">
    <w:name w:val="xl131"/>
    <w:basedOn w:val="a"/>
    <w:rsid w:val="00B922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2">
    <w:name w:val="xl132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3">
    <w:name w:val="xl133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4">
    <w:name w:val="xl134"/>
    <w:basedOn w:val="a"/>
    <w:rsid w:val="00B92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5">
    <w:name w:val="xl135"/>
    <w:basedOn w:val="a"/>
    <w:rsid w:val="00B92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6">
    <w:name w:val="xl136"/>
    <w:basedOn w:val="a"/>
    <w:rsid w:val="00B92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37">
    <w:name w:val="xl137"/>
    <w:basedOn w:val="a"/>
    <w:rsid w:val="00B922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70AD47"/>
      <w:sz w:val="40"/>
      <w:szCs w:val="40"/>
      <w:lang w:eastAsia="ru-RU"/>
    </w:rPr>
  </w:style>
  <w:style w:type="paragraph" w:customStyle="1" w:styleId="xl138">
    <w:name w:val="xl138"/>
    <w:basedOn w:val="a"/>
    <w:rsid w:val="00B922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70AD47"/>
      <w:sz w:val="40"/>
      <w:szCs w:val="40"/>
      <w:lang w:eastAsia="ru-RU"/>
    </w:rPr>
  </w:style>
  <w:style w:type="paragraph" w:customStyle="1" w:styleId="xl139">
    <w:name w:val="xl139"/>
    <w:basedOn w:val="a"/>
    <w:rsid w:val="00B922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70AD47"/>
      <w:sz w:val="40"/>
      <w:szCs w:val="40"/>
      <w:lang w:eastAsia="ru-RU"/>
    </w:rPr>
  </w:style>
  <w:style w:type="paragraph" w:customStyle="1" w:styleId="xl140">
    <w:name w:val="xl140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41">
    <w:name w:val="xl141"/>
    <w:basedOn w:val="a"/>
    <w:rsid w:val="00B922A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xl142">
    <w:name w:val="xl142"/>
    <w:basedOn w:val="a"/>
    <w:rsid w:val="00B922A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43">
    <w:name w:val="xl143"/>
    <w:basedOn w:val="a"/>
    <w:rsid w:val="00B9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B922A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45">
    <w:name w:val="xl145"/>
    <w:basedOn w:val="a"/>
    <w:rsid w:val="00B9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46">
    <w:name w:val="xl146"/>
    <w:basedOn w:val="a"/>
    <w:rsid w:val="00B922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47">
    <w:name w:val="xl147"/>
    <w:basedOn w:val="a"/>
    <w:rsid w:val="00B922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48">
    <w:name w:val="xl148"/>
    <w:basedOn w:val="a"/>
    <w:rsid w:val="00B922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table" w:styleId="a5">
    <w:name w:val="Table Grid"/>
    <w:basedOn w:val="a1"/>
    <w:uiPriority w:val="59"/>
    <w:rsid w:val="00B92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А. Емельянова</dc:creator>
  <cp:lastModifiedBy>Шакирова Алена Владимировна</cp:lastModifiedBy>
  <cp:revision>2</cp:revision>
  <dcterms:created xsi:type="dcterms:W3CDTF">2019-10-14T08:31:00Z</dcterms:created>
  <dcterms:modified xsi:type="dcterms:W3CDTF">2019-10-14T08:31:00Z</dcterms:modified>
</cp:coreProperties>
</file>